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BA" w:rsidRPr="00B352F4" w:rsidRDefault="005167BA" w:rsidP="005F7387">
      <w:pPr>
        <w:jc w:val="both"/>
        <w:rPr>
          <w:b/>
          <w:sz w:val="28"/>
          <w:szCs w:val="28"/>
        </w:rPr>
      </w:pPr>
      <w:r w:rsidRPr="00B352F4">
        <w:rPr>
          <w:b/>
          <w:sz w:val="28"/>
          <w:szCs w:val="28"/>
        </w:rPr>
        <w:t xml:space="preserve">Данная рабочая программа разработана на основании следующих нормативных правовых документов: </w:t>
      </w:r>
    </w:p>
    <w:p w:rsidR="005167BA" w:rsidRPr="00FF0045" w:rsidRDefault="005167BA" w:rsidP="005F7387">
      <w:pPr>
        <w:pStyle w:val="a3"/>
        <w:numPr>
          <w:ilvl w:val="0"/>
          <w:numId w:val="1"/>
        </w:numPr>
      </w:pPr>
      <w:r>
        <w:rPr>
          <w:sz w:val="28"/>
          <w:szCs w:val="28"/>
        </w:rPr>
        <w:t>Приказ Министерства образования Российской Федерации от 09.03.2004 г. № 1312 «Об утверждении федерального базисного учебного плана и примерных учебных планов, для образовательных учреждений Российской Федерации, реализующих программы общего образования»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Приказ комитета образования «Об утверждении регионального базисного учебного  плана общеобразовательных учреждений Еврейской автономной области, реализующих прогр</w:t>
      </w:r>
      <w:r w:rsidR="00CA664F">
        <w:rPr>
          <w:sz w:val="28"/>
          <w:szCs w:val="28"/>
        </w:rPr>
        <w:t>аммы общего образования, на 2014-2015</w:t>
      </w:r>
      <w:r>
        <w:rPr>
          <w:sz w:val="28"/>
          <w:szCs w:val="28"/>
        </w:rPr>
        <w:t xml:space="preserve"> учебный год №____ от «___»</w:t>
      </w:r>
      <w:proofErr w:type="spellStart"/>
      <w:r>
        <w:rPr>
          <w:sz w:val="28"/>
          <w:szCs w:val="28"/>
        </w:rPr>
        <w:t>_______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.»;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образования»;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Примерными программами основного общего и среднего (полного) общего образования по предмету (письмо департамента государственной политики в образовании </w:t>
      </w:r>
      <w:proofErr w:type="spellStart"/>
      <w:r>
        <w:rPr>
          <w:sz w:val="28"/>
          <w:szCs w:val="28"/>
        </w:rPr>
        <w:t>МОиН</w:t>
      </w:r>
      <w:proofErr w:type="spellEnd"/>
      <w:r>
        <w:rPr>
          <w:sz w:val="28"/>
          <w:szCs w:val="28"/>
        </w:rPr>
        <w:t xml:space="preserve"> от 07.06.2005г. № 03-1263);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Постановление Главного государственного санитарного врача РФ от 29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№189 «Об утверждении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зарегистрированные в Минюсте России 03 марта 2011 года, регистрационный №199;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Инструктивно-методическое письмо о преподав</w:t>
      </w:r>
      <w:r w:rsidR="0087277B">
        <w:rPr>
          <w:sz w:val="28"/>
          <w:szCs w:val="28"/>
        </w:rPr>
        <w:t xml:space="preserve">ании информатики </w:t>
      </w:r>
      <w:proofErr w:type="spellStart"/>
      <w:r w:rsidR="0087277B">
        <w:rPr>
          <w:sz w:val="28"/>
          <w:szCs w:val="28"/>
        </w:rPr>
        <w:t>ОблИПКПР</w:t>
      </w:r>
      <w:proofErr w:type="spellEnd"/>
      <w:r w:rsidR="0087277B">
        <w:rPr>
          <w:sz w:val="28"/>
          <w:szCs w:val="28"/>
        </w:rPr>
        <w:t xml:space="preserve"> в 2014-2015</w:t>
      </w:r>
      <w:r>
        <w:rPr>
          <w:sz w:val="28"/>
          <w:szCs w:val="28"/>
        </w:rPr>
        <w:t xml:space="preserve"> учебном году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Приказ ОУ «Об ут</w:t>
      </w:r>
      <w:r w:rsidR="0087277B">
        <w:rPr>
          <w:sz w:val="28"/>
          <w:szCs w:val="28"/>
        </w:rPr>
        <w:t>верждении учебного плана на 2014-2015</w:t>
      </w:r>
      <w:r>
        <w:rPr>
          <w:sz w:val="28"/>
          <w:szCs w:val="28"/>
        </w:rPr>
        <w:t xml:space="preserve"> учебный год» </w:t>
      </w:r>
    </w:p>
    <w:p w:rsidR="005167BA" w:rsidRDefault="005167BA" w:rsidP="005F738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соответствующий учебный год, утвержденный Министерством образования и науки Российской Федерации</w:t>
      </w: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pStyle w:val="a3"/>
        <w:rPr>
          <w:sz w:val="28"/>
          <w:szCs w:val="28"/>
        </w:rPr>
      </w:pPr>
    </w:p>
    <w:p w:rsidR="005167BA" w:rsidRDefault="005167BA" w:rsidP="005F738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5F7387">
        <w:rPr>
          <w:b/>
          <w:sz w:val="28"/>
          <w:szCs w:val="28"/>
        </w:rPr>
        <w:lastRenderedPageBreak/>
        <w:t>Пояснительная записка</w:t>
      </w:r>
    </w:p>
    <w:p w:rsidR="00D23DE5" w:rsidRPr="005F7387" w:rsidRDefault="00D23DE5" w:rsidP="005F7387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5167BA" w:rsidRPr="005F7387" w:rsidRDefault="005167BA" w:rsidP="005F7387">
      <w:pP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Изучение информатики и ИКТ в 7 классе</w:t>
      </w:r>
      <w:r w:rsidRPr="005F7387">
        <w:rPr>
          <w:sz w:val="28"/>
          <w:szCs w:val="28"/>
        </w:rPr>
        <w:t xml:space="preserve"> направлено на </w:t>
      </w:r>
      <w:r w:rsidRPr="005F7387">
        <w:rPr>
          <w:color w:val="000000"/>
          <w:sz w:val="28"/>
          <w:szCs w:val="28"/>
        </w:rPr>
        <w:t>достижение следующих</w:t>
      </w:r>
      <w:r w:rsidRPr="005F7387">
        <w:rPr>
          <w:b/>
          <w:color w:val="333399"/>
          <w:sz w:val="28"/>
          <w:szCs w:val="28"/>
        </w:rPr>
        <w:t xml:space="preserve"> </w:t>
      </w:r>
      <w:r w:rsidRPr="005F7387">
        <w:rPr>
          <w:b/>
          <w:color w:val="000000"/>
          <w:sz w:val="28"/>
          <w:szCs w:val="28"/>
        </w:rPr>
        <w:t>целей:</w:t>
      </w:r>
    </w:p>
    <w:p w:rsidR="005167BA" w:rsidRPr="005F7387" w:rsidRDefault="005167BA" w:rsidP="005F738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93"/>
        <w:jc w:val="both"/>
        <w:rPr>
          <w:sz w:val="28"/>
          <w:szCs w:val="28"/>
        </w:rPr>
      </w:pPr>
      <w:r w:rsidRPr="005F7387">
        <w:rPr>
          <w:sz w:val="28"/>
          <w:szCs w:val="28"/>
        </w:rPr>
        <w:t xml:space="preserve">формирование </w:t>
      </w:r>
      <w:proofErr w:type="spellStart"/>
      <w:r w:rsidRPr="005F7387">
        <w:rPr>
          <w:sz w:val="28"/>
          <w:szCs w:val="28"/>
        </w:rPr>
        <w:t>общеучебных</w:t>
      </w:r>
      <w:proofErr w:type="spellEnd"/>
      <w:r w:rsidRPr="005F7387">
        <w:rPr>
          <w:sz w:val="28"/>
          <w:szCs w:val="28"/>
        </w:rPr>
        <w:t xml:space="preserve"> умений и навыков на основе средств и методов информатики и ИКТ,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5167BA" w:rsidRPr="005F7387" w:rsidRDefault="005167BA" w:rsidP="005F738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93"/>
        <w:jc w:val="both"/>
        <w:rPr>
          <w:sz w:val="28"/>
          <w:szCs w:val="28"/>
        </w:rPr>
      </w:pPr>
      <w:r w:rsidRPr="005F7387">
        <w:rPr>
          <w:sz w:val="28"/>
          <w:szCs w:val="28"/>
        </w:rPr>
        <w:t xml:space="preserve">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5F7387">
        <w:rPr>
          <w:sz w:val="28"/>
          <w:szCs w:val="28"/>
        </w:rPr>
        <w:t>общеучебных</w:t>
      </w:r>
      <w:proofErr w:type="spellEnd"/>
      <w:r w:rsidRPr="005F7387">
        <w:rPr>
          <w:sz w:val="28"/>
          <w:szCs w:val="28"/>
        </w:rPr>
        <w:t xml:space="preserve"> понятий, таких как «объект», «система», «модель», «алгоритм» и др.;</w:t>
      </w:r>
    </w:p>
    <w:p w:rsidR="005167BA" w:rsidRPr="005F7387" w:rsidRDefault="005167BA" w:rsidP="005F738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93"/>
        <w:jc w:val="both"/>
        <w:rPr>
          <w:sz w:val="28"/>
          <w:szCs w:val="28"/>
        </w:rPr>
      </w:pPr>
      <w:r w:rsidRPr="005F7387">
        <w:rPr>
          <w:sz w:val="28"/>
          <w:szCs w:val="28"/>
        </w:rPr>
        <w:t>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5167BA" w:rsidRPr="005F7387" w:rsidRDefault="005167BA" w:rsidP="005F7387">
      <w:pPr>
        <w:spacing w:line="360" w:lineRule="auto"/>
        <w:ind w:left="567"/>
        <w:contextualSpacing/>
        <w:jc w:val="both"/>
        <w:rPr>
          <w:b/>
          <w:sz w:val="28"/>
          <w:szCs w:val="28"/>
        </w:rPr>
      </w:pPr>
      <w:r w:rsidRPr="005F7387">
        <w:rPr>
          <w:sz w:val="28"/>
          <w:szCs w:val="28"/>
        </w:rPr>
        <w:t xml:space="preserve">Для достижения комплекса поставленных целей в процессе изучения информатики и ИКТ в 7 классе необходимо решить следующие </w:t>
      </w:r>
      <w:r w:rsidRPr="005F7387">
        <w:rPr>
          <w:b/>
          <w:sz w:val="28"/>
          <w:szCs w:val="28"/>
        </w:rPr>
        <w:t>задачи:</w:t>
      </w:r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t xml:space="preserve">создать условия для осознанного использования учащимися при изучении школьных дисциплин таких </w:t>
      </w:r>
      <w:proofErr w:type="spellStart"/>
      <w:r w:rsidRPr="005F7387">
        <w:rPr>
          <w:sz w:val="28"/>
          <w:szCs w:val="28"/>
        </w:rPr>
        <w:t>общепредметных</w:t>
      </w:r>
      <w:proofErr w:type="spellEnd"/>
      <w:r w:rsidRPr="005F7387">
        <w:rPr>
          <w:sz w:val="28"/>
          <w:szCs w:val="28"/>
        </w:rPr>
        <w:t xml:space="preserve"> понятий, как «объект», «система», «модель», «алгоритм», «исполнитель» и др.;</w:t>
      </w:r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proofErr w:type="gramStart"/>
      <w:r w:rsidRPr="005F7387">
        <w:rPr>
          <w:sz w:val="28"/>
          <w:szCs w:val="28"/>
        </w:rPr>
        <w:t xml:space="preserve">сформировать у учащихся умения организации собственной учебной деятельности, включающие: </w:t>
      </w:r>
      <w:proofErr w:type="spellStart"/>
      <w:r w:rsidRPr="005F7387">
        <w:rPr>
          <w:sz w:val="28"/>
          <w:szCs w:val="28"/>
        </w:rPr>
        <w:t>целеполагание</w:t>
      </w:r>
      <w:proofErr w:type="spellEnd"/>
      <w:r w:rsidRPr="005F7387">
        <w:rPr>
          <w:sz w:val="28"/>
          <w:szCs w:val="28"/>
        </w:rPr>
        <w:t xml:space="preserve"> как постановку учебной задачи на основе соотнесения того, что уже известно, и того, что требуется установить; планирование — определение последовательности промежуточных целей с учетом конечного результата, разбиение задачи на подзадачи, разработку последовательности и структуры действий, необходимых для достижения цели при помощи фиксированного набора средств;</w:t>
      </w:r>
      <w:proofErr w:type="gramEnd"/>
      <w:r w:rsidRPr="005F7387">
        <w:rPr>
          <w:sz w:val="28"/>
          <w:szCs w:val="28"/>
        </w:rPr>
        <w:t xml:space="preserve"> </w:t>
      </w:r>
      <w:r w:rsidRPr="005F7387">
        <w:rPr>
          <w:sz w:val="28"/>
          <w:szCs w:val="28"/>
        </w:rPr>
        <w:lastRenderedPageBreak/>
        <w:t>прогнозирование</w:t>
      </w:r>
      <w:proofErr w:type="gramStart"/>
      <w:r w:rsidRPr="005F7387">
        <w:rPr>
          <w:sz w:val="28"/>
          <w:szCs w:val="28"/>
        </w:rPr>
        <w:t xml:space="preserve"> —- </w:t>
      </w:r>
      <w:proofErr w:type="gramEnd"/>
      <w:r w:rsidRPr="005F7387">
        <w:rPr>
          <w:sz w:val="28"/>
          <w:szCs w:val="28"/>
        </w:rPr>
        <w:t>предвосхищение результата; контроль — интерпретацию полученного результата, его соотнесение с имеющимися данными с целью установления соответствия или несоответствия (обнаружения ошибки); коррекцию — внесение необходимый дополнений и корректив в план действий в случае обнаружения ошибки; оценку — осознание учащимися того, насколько качественно им решена учебно-познавательная задача;</w:t>
      </w:r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t xml:space="preserve">сформировать у учащихся умения и навыки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</w:t>
      </w:r>
      <w:proofErr w:type="gramStart"/>
      <w:r w:rsidRPr="005F7387">
        <w:rPr>
          <w:sz w:val="28"/>
          <w:szCs w:val="28"/>
        </w:rPr>
        <w:t>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proofErr w:type="gramEnd"/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t>сформировать у учащихся основные универсальные умения информационного характера, такие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t>сформировать у учащихся широкий спектр умений и навыков: использования средств информационных и коммуникационных технологий для сбора, хранения, преобразования и передачи различных видов информации; овладения способами и методами освоения</w:t>
      </w:r>
      <w:r>
        <w:rPr>
          <w:sz w:val="28"/>
          <w:szCs w:val="28"/>
        </w:rPr>
        <w:t xml:space="preserve"> новых инструментальных средств.</w:t>
      </w:r>
    </w:p>
    <w:p w:rsidR="005167BA" w:rsidRPr="005F7387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lastRenderedPageBreak/>
        <w:t>сформировать у учащихся основные умения и навыки самостоятельной работы, первичные умения и навыки исследовательской деятельности, принятия решений и управления объектами с помощью составленных для них алгоритмов;</w:t>
      </w:r>
    </w:p>
    <w:p w:rsidR="005167BA" w:rsidRDefault="005167BA" w:rsidP="005F7387">
      <w:pPr>
        <w:numPr>
          <w:ilvl w:val="0"/>
          <w:numId w:val="3"/>
        </w:numPr>
        <w:spacing w:line="360" w:lineRule="auto"/>
        <w:ind w:left="993"/>
        <w:contextualSpacing/>
        <w:jc w:val="both"/>
        <w:rPr>
          <w:sz w:val="28"/>
          <w:szCs w:val="28"/>
        </w:rPr>
      </w:pPr>
      <w:r w:rsidRPr="005F7387">
        <w:rPr>
          <w:sz w:val="28"/>
          <w:szCs w:val="28"/>
        </w:rPr>
        <w:t>сформировать у учащихся умения и навыки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работы в группе; умения выступать перед аудиторией, представляя ей результаты своей работы с помощью средств ИКТ.</w:t>
      </w:r>
    </w:p>
    <w:p w:rsidR="005167BA" w:rsidRDefault="005167BA" w:rsidP="00A670EC">
      <w:pPr>
        <w:spacing w:line="360" w:lineRule="auto"/>
        <w:contextualSpacing/>
        <w:jc w:val="both"/>
        <w:rPr>
          <w:sz w:val="28"/>
          <w:szCs w:val="28"/>
        </w:rPr>
      </w:pPr>
    </w:p>
    <w:p w:rsidR="005167BA" w:rsidRPr="00A670EC" w:rsidRDefault="005167BA" w:rsidP="00A670EC">
      <w:pPr>
        <w:spacing w:line="360" w:lineRule="auto"/>
        <w:ind w:left="426"/>
        <w:jc w:val="center"/>
        <w:rPr>
          <w:b/>
          <w:sz w:val="28"/>
          <w:szCs w:val="28"/>
          <w:u w:val="single"/>
        </w:rPr>
      </w:pPr>
      <w:r w:rsidRPr="00A670EC">
        <w:rPr>
          <w:b/>
          <w:sz w:val="28"/>
          <w:szCs w:val="28"/>
          <w:u w:val="single"/>
        </w:rPr>
        <w:t>Требования к подготовке школьников в области информатики</w:t>
      </w:r>
    </w:p>
    <w:p w:rsidR="005167BA" w:rsidRPr="00A670EC" w:rsidRDefault="005167BA" w:rsidP="00A670EC">
      <w:pPr>
        <w:spacing w:line="360" w:lineRule="auto"/>
        <w:ind w:left="426"/>
        <w:jc w:val="center"/>
        <w:rPr>
          <w:b/>
          <w:sz w:val="28"/>
          <w:szCs w:val="28"/>
          <w:u w:val="single"/>
        </w:rPr>
      </w:pPr>
      <w:r w:rsidRPr="00A670EC">
        <w:rPr>
          <w:b/>
          <w:sz w:val="28"/>
          <w:szCs w:val="28"/>
          <w:u w:val="single"/>
        </w:rPr>
        <w:t>и информационных технологий</w:t>
      </w:r>
    </w:p>
    <w:p w:rsidR="005167BA" w:rsidRPr="00A670EC" w:rsidRDefault="005167BA" w:rsidP="00A670EC">
      <w:pPr>
        <w:spacing w:line="360" w:lineRule="auto"/>
        <w:jc w:val="both"/>
        <w:rPr>
          <w:i/>
          <w:sz w:val="28"/>
          <w:szCs w:val="28"/>
        </w:rPr>
      </w:pPr>
      <w:r w:rsidRPr="00A670EC">
        <w:rPr>
          <w:i/>
          <w:sz w:val="28"/>
          <w:szCs w:val="28"/>
        </w:rPr>
        <w:t xml:space="preserve">Учащиеся должны: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для объектов окружающей действительности указывать их признаки - свойства, действия, поведение, состояния;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>называть отношения, связывающие данный объе</w:t>
      </w:r>
      <w:proofErr w:type="gramStart"/>
      <w:r w:rsidRPr="00A670EC">
        <w:rPr>
          <w:sz w:val="28"/>
          <w:szCs w:val="28"/>
        </w:rPr>
        <w:t>кт с др</w:t>
      </w:r>
      <w:proofErr w:type="gramEnd"/>
      <w:r w:rsidRPr="00A670EC">
        <w:rPr>
          <w:sz w:val="28"/>
          <w:szCs w:val="28"/>
        </w:rPr>
        <w:t xml:space="preserve">угими объектами;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осуществлять деление заданного множества объектов на классы по заданному или самостоятельно выбранному признаку - основанию классификации;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>понимать смысл терминов «система», «системный подход», «системный эффект»;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приводить примеры материальных, нематериальных и смешанных систем;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понимать смысл терминов «модель», «моделирование»;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иметь представление о назначении и области применения моделей;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различать натурные и информационные модели, приводить их примеры;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lastRenderedPageBreak/>
        <w:t xml:space="preserve">приводить примеры образных, знаковых и смешанных информационных моделей;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gramStart"/>
      <w:r w:rsidRPr="00A670EC">
        <w:rPr>
          <w:sz w:val="28"/>
          <w:szCs w:val="28"/>
        </w:rPr>
        <w:t xml:space="preserve">уметь «читать» (получать информацию) информационные модели разных видов: таблицы, схемы, графики, диаграммы и т. д.; </w:t>
      </w:r>
      <w:proofErr w:type="gramEnd"/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знать правила построения табличных моделей, схем, графов, деревьев;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знать правила построения диаграмм и уметь выбирать тип диаграммы в зависимости от цели ее создания;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осуществлять выбор того или иного вида информационной модели в зависимости от заданной цели моделирования;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приводить примеры формальных и неформальных исполнителей;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давать характеристику формальному исполнителю, указывая: круг решаемых задач, среду, систему команд, систему отказов, режимы работы;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осуществлять управление имеющимся формальным исполнителем;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выполнять операции с основными объектами операционной системы;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выполнять основные операции с объектами файловой системы;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уметь применять текстовый процессор для создания словесных описаний, списков, табличных моделей, схем и графов;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уметь применять инструменты простейших графических редакторов для создания и редактирования образных информационных моделей;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выполнять вычисления по стандартным и собственным формулам в среде электронных таблиц; </w:t>
      </w:r>
    </w:p>
    <w:p w:rsidR="005167BA" w:rsidRPr="00A670EC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создавать с помощью мастера диаграмм круговые, столбчатые, ярусные, областные и другие диаграммы, строить графики функций; </w:t>
      </w:r>
    </w:p>
    <w:p w:rsidR="005167BA" w:rsidRDefault="005167BA" w:rsidP="00A670E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A670EC">
        <w:rPr>
          <w:sz w:val="28"/>
          <w:szCs w:val="28"/>
        </w:rPr>
        <w:t xml:space="preserve">для поддержки своих выступлений создавать </w:t>
      </w:r>
      <w:proofErr w:type="spellStart"/>
      <w:r w:rsidRPr="00A670EC">
        <w:rPr>
          <w:sz w:val="28"/>
          <w:szCs w:val="28"/>
        </w:rPr>
        <w:t>мультимедийные</w:t>
      </w:r>
      <w:proofErr w:type="spellEnd"/>
      <w:r w:rsidRPr="00A670EC">
        <w:rPr>
          <w:sz w:val="28"/>
          <w:szCs w:val="28"/>
        </w:rPr>
        <w:t xml:space="preserve"> презентации, содержащие образные, знаковые и смешанные информационные модели рассматриваемого объекта. </w:t>
      </w:r>
    </w:p>
    <w:p w:rsidR="00D23DE5" w:rsidRDefault="00D23DE5" w:rsidP="00D23DE5">
      <w:pPr>
        <w:spacing w:line="360" w:lineRule="auto"/>
        <w:jc w:val="both"/>
        <w:rPr>
          <w:sz w:val="28"/>
          <w:szCs w:val="28"/>
        </w:rPr>
      </w:pPr>
    </w:p>
    <w:p w:rsidR="00D23DE5" w:rsidRDefault="00D23DE5" w:rsidP="00D23DE5">
      <w:pPr>
        <w:spacing w:line="360" w:lineRule="auto"/>
        <w:jc w:val="both"/>
        <w:rPr>
          <w:sz w:val="28"/>
          <w:szCs w:val="28"/>
        </w:rPr>
      </w:pPr>
    </w:p>
    <w:p w:rsidR="00D23DE5" w:rsidRDefault="00D23DE5" w:rsidP="00D23DE5">
      <w:pPr>
        <w:jc w:val="center"/>
        <w:rPr>
          <w:b/>
          <w:sz w:val="28"/>
          <w:szCs w:val="28"/>
        </w:rPr>
      </w:pPr>
      <w:r w:rsidRPr="00127AFD">
        <w:rPr>
          <w:b/>
          <w:sz w:val="28"/>
          <w:szCs w:val="28"/>
        </w:rPr>
        <w:lastRenderedPageBreak/>
        <w:t>Место предмета в базисном учебном плане</w:t>
      </w:r>
    </w:p>
    <w:p w:rsidR="00D23DE5" w:rsidRDefault="00D23DE5" w:rsidP="00D23DE5">
      <w:pPr>
        <w:rPr>
          <w:sz w:val="28"/>
          <w:szCs w:val="28"/>
        </w:rPr>
      </w:pPr>
      <w:r>
        <w:rPr>
          <w:sz w:val="28"/>
          <w:szCs w:val="28"/>
        </w:rPr>
        <w:t>Федеральный базисный учебный план для общеобразовательных учреждений РФ отводится 35 учебных недель в</w:t>
      </w:r>
      <w:r w:rsidR="0087277B">
        <w:rPr>
          <w:sz w:val="28"/>
          <w:szCs w:val="28"/>
        </w:rPr>
        <w:t xml:space="preserve"> год. На основании приказа №        от              </w:t>
      </w:r>
      <w:r>
        <w:rPr>
          <w:sz w:val="28"/>
          <w:szCs w:val="28"/>
        </w:rPr>
        <w:t xml:space="preserve"> по МКОУ «Основная общеобразовательная школа №8 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адде» «О годовом учебно-календарном графике школы продолжительность учебного года 7 класса составляет 35 учебные недели, поэтому на изучение предмета «Информатика» отводится 35 часов из расчета 1 час в неделю»</w:t>
      </w:r>
    </w:p>
    <w:p w:rsidR="00D23DE5" w:rsidRDefault="00D23DE5" w:rsidP="00D23DE5">
      <w:pPr>
        <w:rPr>
          <w:sz w:val="28"/>
          <w:szCs w:val="28"/>
        </w:rPr>
      </w:pPr>
    </w:p>
    <w:p w:rsidR="00D23DE5" w:rsidRPr="00A670EC" w:rsidRDefault="00D23DE5" w:rsidP="00D23DE5">
      <w:pPr>
        <w:spacing w:line="360" w:lineRule="auto"/>
        <w:jc w:val="both"/>
        <w:rPr>
          <w:sz w:val="28"/>
          <w:szCs w:val="28"/>
        </w:rPr>
      </w:pPr>
    </w:p>
    <w:p w:rsidR="005167BA" w:rsidRDefault="005167BA" w:rsidP="00A670EC">
      <w:pPr>
        <w:spacing w:before="100" w:after="100"/>
        <w:ind w:firstLine="567"/>
        <w:jc w:val="center"/>
        <w:rPr>
          <w:b/>
          <w:sz w:val="28"/>
          <w:szCs w:val="28"/>
        </w:rPr>
      </w:pPr>
    </w:p>
    <w:p w:rsidR="005167BA" w:rsidRDefault="005167BA" w:rsidP="00A670EC">
      <w:pPr>
        <w:spacing w:before="100" w:after="100"/>
        <w:ind w:firstLine="567"/>
        <w:jc w:val="center"/>
        <w:rPr>
          <w:b/>
          <w:sz w:val="28"/>
          <w:szCs w:val="28"/>
        </w:rPr>
      </w:pPr>
    </w:p>
    <w:p w:rsidR="00D23DE5" w:rsidRDefault="00D23DE5" w:rsidP="00D23DE5">
      <w:pPr>
        <w:rPr>
          <w:b/>
          <w:sz w:val="28"/>
          <w:szCs w:val="28"/>
        </w:rPr>
      </w:pPr>
      <w:r w:rsidRPr="00ED1CD2">
        <w:rPr>
          <w:b/>
          <w:sz w:val="28"/>
          <w:szCs w:val="28"/>
        </w:rPr>
        <w:t>Содержание</w:t>
      </w:r>
    </w:p>
    <w:p w:rsidR="00D23DE5" w:rsidRDefault="00D23DE5" w:rsidP="00D23DE5">
      <w:pPr>
        <w:rPr>
          <w:b/>
          <w:sz w:val="28"/>
          <w:szCs w:val="28"/>
        </w:rPr>
      </w:pPr>
    </w:p>
    <w:p w:rsidR="00D23DE5" w:rsidRPr="00ED1CD2" w:rsidRDefault="00D23DE5" w:rsidP="00D23DE5">
      <w:pPr>
        <w:rPr>
          <w:b/>
          <w:sz w:val="28"/>
          <w:szCs w:val="28"/>
        </w:rPr>
      </w:pPr>
    </w:p>
    <w:p w:rsidR="00D23DE5" w:rsidRPr="00ED1CD2" w:rsidRDefault="00D23DE5" w:rsidP="00D23DE5">
      <w:pPr>
        <w:pStyle w:val="a3"/>
        <w:numPr>
          <w:ilvl w:val="0"/>
          <w:numId w:val="6"/>
        </w:numPr>
        <w:spacing w:after="200" w:line="276" w:lineRule="auto"/>
        <w:rPr>
          <w:b/>
          <w:sz w:val="28"/>
          <w:szCs w:val="28"/>
        </w:rPr>
      </w:pPr>
      <w:r w:rsidRPr="00ED1CD2">
        <w:rPr>
          <w:b/>
          <w:sz w:val="28"/>
          <w:szCs w:val="28"/>
        </w:rPr>
        <w:t>Объекты и их имена (6 часов)</w:t>
      </w:r>
    </w:p>
    <w:p w:rsidR="00D23DE5" w:rsidRDefault="00D23DE5" w:rsidP="00D23DE5">
      <w:pPr>
        <w:rPr>
          <w:sz w:val="28"/>
          <w:szCs w:val="28"/>
        </w:rPr>
      </w:pPr>
      <w:r>
        <w:rPr>
          <w:sz w:val="28"/>
          <w:szCs w:val="28"/>
        </w:rPr>
        <w:t xml:space="preserve">Техника безопасности и организация рабочего места. Признаки объектов. Отношения объектов. Разновидности объектов и их классификация. </w:t>
      </w:r>
      <w:proofErr w:type="spellStart"/>
      <w:r>
        <w:rPr>
          <w:sz w:val="28"/>
          <w:szCs w:val="28"/>
        </w:rPr>
        <w:t>Остав</w:t>
      </w:r>
      <w:proofErr w:type="spellEnd"/>
      <w:r>
        <w:rPr>
          <w:sz w:val="28"/>
          <w:szCs w:val="28"/>
        </w:rPr>
        <w:t xml:space="preserve"> объектов. Системы объектов. Система и окружающая среда. Персональный компьютер как система.</w:t>
      </w:r>
    </w:p>
    <w:p w:rsidR="00D23DE5" w:rsidRDefault="00D23DE5" w:rsidP="00D23DE5">
      <w:pPr>
        <w:rPr>
          <w:sz w:val="28"/>
          <w:szCs w:val="28"/>
        </w:rPr>
      </w:pPr>
    </w:p>
    <w:p w:rsidR="00D23DE5" w:rsidRDefault="00D23DE5" w:rsidP="00D23DE5">
      <w:pPr>
        <w:rPr>
          <w:sz w:val="28"/>
          <w:szCs w:val="28"/>
        </w:rPr>
      </w:pPr>
    </w:p>
    <w:p w:rsidR="00D23DE5" w:rsidRPr="00ED1CD2" w:rsidRDefault="00D23DE5" w:rsidP="00D23DE5">
      <w:pPr>
        <w:pStyle w:val="a3"/>
        <w:numPr>
          <w:ilvl w:val="0"/>
          <w:numId w:val="6"/>
        </w:numPr>
        <w:spacing w:after="200" w:line="276" w:lineRule="auto"/>
        <w:rPr>
          <w:b/>
          <w:sz w:val="28"/>
          <w:szCs w:val="28"/>
        </w:rPr>
      </w:pPr>
      <w:r w:rsidRPr="00ED1CD2">
        <w:rPr>
          <w:b/>
          <w:sz w:val="28"/>
          <w:szCs w:val="28"/>
        </w:rPr>
        <w:t>Информационное моделирование  (20 часов)</w:t>
      </w:r>
    </w:p>
    <w:p w:rsidR="00D23DE5" w:rsidRDefault="00D23DE5" w:rsidP="00D23DE5">
      <w:pPr>
        <w:rPr>
          <w:sz w:val="28"/>
          <w:szCs w:val="28"/>
        </w:rPr>
      </w:pPr>
      <w:r>
        <w:rPr>
          <w:sz w:val="28"/>
          <w:szCs w:val="28"/>
        </w:rPr>
        <w:t xml:space="preserve">Модели объектов и их назначение. Информационные модели. Словесные информационные модели. Многоуровневые списки. Математические модели. Табличные информационные модели. Простые таблицы. Сложные таблицы. Табличное решение логических задач. Вычислительные таблицы. Электронные таблицы. Графики и диаграммы. Наглядное представление процессов изменения величин. Наглядное представление и </w:t>
      </w:r>
      <w:proofErr w:type="gramStart"/>
      <w:r>
        <w:rPr>
          <w:sz w:val="28"/>
          <w:szCs w:val="28"/>
        </w:rPr>
        <w:t>соотношении</w:t>
      </w:r>
      <w:proofErr w:type="gramEnd"/>
      <w:r>
        <w:rPr>
          <w:sz w:val="28"/>
          <w:szCs w:val="28"/>
        </w:rPr>
        <w:t xml:space="preserve"> величин. Визуализация многорядных данных. Многообразие схем. Информационные модели на графах. Деревья.</w:t>
      </w:r>
    </w:p>
    <w:p w:rsidR="00D23DE5" w:rsidRDefault="00D23DE5" w:rsidP="00D23DE5">
      <w:pPr>
        <w:rPr>
          <w:sz w:val="28"/>
          <w:szCs w:val="28"/>
        </w:rPr>
      </w:pPr>
    </w:p>
    <w:p w:rsidR="00D23DE5" w:rsidRDefault="00D23DE5" w:rsidP="00D23DE5">
      <w:pPr>
        <w:rPr>
          <w:sz w:val="28"/>
          <w:szCs w:val="28"/>
        </w:rPr>
      </w:pPr>
    </w:p>
    <w:p w:rsidR="00D23DE5" w:rsidRPr="00ED1CD2" w:rsidRDefault="00D23DE5" w:rsidP="00D23DE5">
      <w:pPr>
        <w:pStyle w:val="a3"/>
        <w:numPr>
          <w:ilvl w:val="0"/>
          <w:numId w:val="6"/>
        </w:numPr>
        <w:spacing w:after="200" w:line="276" w:lineRule="auto"/>
        <w:rPr>
          <w:b/>
          <w:sz w:val="28"/>
          <w:szCs w:val="28"/>
        </w:rPr>
      </w:pPr>
      <w:r w:rsidRPr="00ED1CD2">
        <w:rPr>
          <w:b/>
          <w:sz w:val="28"/>
          <w:szCs w:val="28"/>
        </w:rPr>
        <w:t>Алгоритмика (7 часов)</w:t>
      </w:r>
    </w:p>
    <w:p w:rsidR="00D23DE5" w:rsidRPr="005C6234" w:rsidRDefault="00D23DE5" w:rsidP="00D23DE5">
      <w:pPr>
        <w:rPr>
          <w:sz w:val="28"/>
          <w:szCs w:val="28"/>
        </w:rPr>
      </w:pPr>
      <w:r>
        <w:rPr>
          <w:sz w:val="28"/>
          <w:szCs w:val="28"/>
        </w:rPr>
        <w:t xml:space="preserve">Алгоритм – модель деятельности исполнителя алгоритмов. Исполнитель Чертежник. Управление Чертежником. Работа в среде «Алгоритмика». Использование вспомогательных алгоритмов. Цикл «повторить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раз». Исполнитель Робот. Управление Роботом. Цикл «пока». Ветвление.</w:t>
      </w:r>
    </w:p>
    <w:p w:rsidR="005167BA" w:rsidRPr="00A670EC" w:rsidRDefault="005167BA" w:rsidP="00A670EC">
      <w:pPr>
        <w:spacing w:line="360" w:lineRule="auto"/>
        <w:contextualSpacing/>
        <w:jc w:val="both"/>
        <w:rPr>
          <w:sz w:val="28"/>
          <w:szCs w:val="28"/>
        </w:rPr>
      </w:pPr>
    </w:p>
    <w:p w:rsidR="00D23DE5" w:rsidRDefault="00D23DE5" w:rsidP="00A670EC">
      <w:pPr>
        <w:jc w:val="center"/>
        <w:rPr>
          <w:b/>
          <w:u w:val="single"/>
        </w:rPr>
      </w:pPr>
    </w:p>
    <w:p w:rsidR="00D23DE5" w:rsidRDefault="00D23DE5" w:rsidP="00A670EC">
      <w:pPr>
        <w:jc w:val="center"/>
        <w:rPr>
          <w:b/>
          <w:u w:val="single"/>
        </w:rPr>
      </w:pPr>
    </w:p>
    <w:p w:rsidR="00D23DE5" w:rsidRDefault="00D23DE5" w:rsidP="00A670EC">
      <w:pPr>
        <w:jc w:val="center"/>
        <w:rPr>
          <w:b/>
          <w:u w:val="single"/>
        </w:rPr>
      </w:pPr>
    </w:p>
    <w:p w:rsidR="005167BA" w:rsidRDefault="005167BA" w:rsidP="00A670EC">
      <w:pPr>
        <w:jc w:val="center"/>
        <w:rPr>
          <w:b/>
          <w:u w:val="single"/>
        </w:rPr>
      </w:pPr>
    </w:p>
    <w:p w:rsidR="0073669A" w:rsidRPr="007B238B" w:rsidRDefault="0073669A" w:rsidP="0073669A">
      <w:pPr>
        <w:shd w:val="clear" w:color="auto" w:fill="FFFFFF"/>
        <w:autoSpaceDE w:val="0"/>
        <w:autoSpaceDN w:val="0"/>
        <w:adjustRightInd w:val="0"/>
        <w:rPr>
          <w:b/>
        </w:rPr>
      </w:pPr>
      <w:r w:rsidRPr="007B238B">
        <w:rPr>
          <w:b/>
          <w:iCs/>
          <w:color w:val="000000"/>
          <w:sz w:val="28"/>
          <w:szCs w:val="28"/>
        </w:rPr>
        <w:t>Тематические и итоговые контрольные работы</w:t>
      </w:r>
    </w:p>
    <w:p w:rsidR="0073669A" w:rsidRDefault="0073669A" w:rsidP="0073669A"/>
    <w:p w:rsidR="0073669A" w:rsidRDefault="0073669A" w:rsidP="0073669A"/>
    <w:tbl>
      <w:tblPr>
        <w:tblW w:w="94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4"/>
        <w:gridCol w:w="2406"/>
        <w:gridCol w:w="3396"/>
      </w:tblGrid>
      <w:tr w:rsidR="0073669A" w:rsidTr="00911A9F">
        <w:trPr>
          <w:trHeight w:val="557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Объекты и системы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73669A" w:rsidTr="00911A9F">
        <w:trPr>
          <w:trHeight w:val="547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Интерактивное тестирование/ тестирование по опросному листу</w:t>
            </w:r>
          </w:p>
        </w:tc>
      </w:tr>
      <w:tr w:rsidR="0073669A" w:rsidTr="00911A9F">
        <w:trPr>
          <w:trHeight w:val="547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Контрольная работа на опросном листе</w:t>
            </w:r>
          </w:p>
        </w:tc>
      </w:tr>
      <w:tr w:rsidR="0073669A" w:rsidTr="00911A9F">
        <w:trPr>
          <w:trHeight w:val="547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3D3304">
              <w:rPr>
                <w:color w:val="000000"/>
              </w:rPr>
              <w:t>Алгоритмика</w:t>
            </w:r>
            <w:proofErr w:type="spellEnd"/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Тематический контроль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Контрольная работа на опросном листе</w:t>
            </w:r>
          </w:p>
        </w:tc>
      </w:tr>
      <w:tr w:rsidR="0073669A" w:rsidTr="00911A9F">
        <w:trPr>
          <w:trHeight w:val="365"/>
        </w:trPr>
        <w:tc>
          <w:tcPr>
            <w:tcW w:w="3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Презентация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3D3304">
              <w:rPr>
                <w:color w:val="000000"/>
              </w:rPr>
              <w:t>Итоговый</w:t>
            </w:r>
            <w:proofErr w:type="gramEnd"/>
            <w:r w:rsidRPr="003D3304">
              <w:rPr>
                <w:color w:val="000000"/>
              </w:rPr>
              <w:t xml:space="preserve"> мини-проект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Творческая работа</w:t>
            </w:r>
          </w:p>
        </w:tc>
      </w:tr>
    </w:tbl>
    <w:p w:rsidR="0073669A" w:rsidRDefault="0073669A" w:rsidP="0073669A"/>
    <w:p w:rsidR="0073669A" w:rsidRDefault="0073669A" w:rsidP="0073669A"/>
    <w:p w:rsidR="0073669A" w:rsidRPr="003D3304" w:rsidRDefault="0073669A" w:rsidP="0073669A">
      <w:pPr>
        <w:rPr>
          <w:b/>
          <w:sz w:val="28"/>
          <w:szCs w:val="28"/>
        </w:rPr>
      </w:pPr>
      <w:r w:rsidRPr="003D3304">
        <w:rPr>
          <w:b/>
          <w:sz w:val="28"/>
          <w:szCs w:val="28"/>
        </w:rPr>
        <w:t>Учебно-тематический план</w:t>
      </w:r>
    </w:p>
    <w:p w:rsidR="0073669A" w:rsidRDefault="0073669A" w:rsidP="0073669A"/>
    <w:tbl>
      <w:tblPr>
        <w:tblW w:w="98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78"/>
        <w:gridCol w:w="4214"/>
        <w:gridCol w:w="1594"/>
        <w:gridCol w:w="1517"/>
        <w:gridCol w:w="1757"/>
      </w:tblGrid>
      <w:tr w:rsidR="0073669A" w:rsidTr="00911A9F">
        <w:trPr>
          <w:trHeight w:val="288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№</w:t>
            </w:r>
          </w:p>
        </w:tc>
        <w:tc>
          <w:tcPr>
            <w:tcW w:w="42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Тема</w:t>
            </w:r>
          </w:p>
        </w:tc>
        <w:tc>
          <w:tcPr>
            <w:tcW w:w="48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Количество часов</w:t>
            </w:r>
          </w:p>
        </w:tc>
      </w:tr>
      <w:tr w:rsidR="0073669A" w:rsidTr="00911A9F">
        <w:trPr>
          <w:trHeight w:val="230"/>
        </w:trPr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3669A" w:rsidRPr="003D3304" w:rsidRDefault="0073669A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73669A" w:rsidRPr="003D3304" w:rsidRDefault="0073669A" w:rsidP="00911A9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Общее</w:t>
            </w:r>
          </w:p>
        </w:tc>
        <w:tc>
          <w:tcPr>
            <w:tcW w:w="15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Теория</w:t>
            </w: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3304">
              <w:rPr>
                <w:b/>
                <w:color w:val="000000"/>
              </w:rPr>
              <w:t>Практика</w:t>
            </w:r>
          </w:p>
        </w:tc>
      </w:tr>
      <w:tr w:rsidR="0073669A" w:rsidTr="00911A9F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Объекты и системы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6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</w:tr>
      <w:tr w:rsidR="0073669A" w:rsidTr="00911A9F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Информационное моделирование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20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10</w:t>
            </w:r>
          </w:p>
        </w:tc>
      </w:tr>
      <w:tr w:rsidR="0073669A" w:rsidTr="00911A9F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3D3304">
              <w:rPr>
                <w:color w:val="000000"/>
              </w:rPr>
              <w:t>Алгоритмика</w:t>
            </w:r>
            <w:proofErr w:type="spellEnd"/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7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4</w:t>
            </w:r>
          </w:p>
        </w:tc>
      </w:tr>
      <w:tr w:rsidR="0073669A" w:rsidTr="00911A9F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Резерв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2</w:t>
            </w:r>
          </w:p>
        </w:tc>
      </w:tr>
      <w:tr w:rsidR="0073669A" w:rsidTr="00911A9F">
        <w:trPr>
          <w:trHeight w:val="240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</w:pPr>
            <w:r w:rsidRPr="003D3304">
              <w:rPr>
                <w:color w:val="000000"/>
              </w:rPr>
              <w:t>Итого: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35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16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669A" w:rsidRPr="003D3304" w:rsidRDefault="0073669A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3D3304">
              <w:rPr>
                <w:color w:val="000000"/>
              </w:rPr>
              <w:t>19</w:t>
            </w:r>
          </w:p>
        </w:tc>
      </w:tr>
      <w:tr w:rsidR="008C2231" w:rsidTr="00911A9F">
        <w:trPr>
          <w:trHeight w:val="259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31" w:rsidRPr="003D3304" w:rsidRDefault="008C2231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31" w:rsidRPr="003D3304" w:rsidRDefault="008C2231" w:rsidP="00911A9F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31" w:rsidRPr="003D3304" w:rsidRDefault="008C2231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31" w:rsidRPr="003D3304" w:rsidRDefault="008C2231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2231" w:rsidRPr="003D3304" w:rsidRDefault="008C2231" w:rsidP="00911A9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</w:tbl>
    <w:p w:rsidR="0073669A" w:rsidRDefault="0073669A" w:rsidP="0073669A"/>
    <w:p w:rsidR="0073669A" w:rsidRDefault="0073669A" w:rsidP="0073669A">
      <w:pPr>
        <w:ind w:firstLine="840"/>
        <w:jc w:val="both"/>
        <w:rPr>
          <w:b/>
          <w:sz w:val="28"/>
          <w:szCs w:val="28"/>
        </w:rPr>
      </w:pPr>
    </w:p>
    <w:p w:rsidR="005167BA" w:rsidRDefault="005167BA" w:rsidP="00A670EC">
      <w:pPr>
        <w:jc w:val="center"/>
        <w:rPr>
          <w:b/>
          <w:u w:val="single"/>
        </w:rPr>
      </w:pPr>
    </w:p>
    <w:p w:rsidR="005167BA" w:rsidRPr="001347AC" w:rsidRDefault="005167BA" w:rsidP="001347AC">
      <w:pPr>
        <w:pageBreakBefore/>
        <w:spacing w:before="100" w:after="100"/>
        <w:ind w:firstLine="567"/>
        <w:jc w:val="center"/>
        <w:rPr>
          <w:b/>
          <w:sz w:val="28"/>
          <w:szCs w:val="28"/>
        </w:rPr>
      </w:pPr>
      <w:r w:rsidRPr="001347AC">
        <w:rPr>
          <w:b/>
          <w:sz w:val="28"/>
          <w:szCs w:val="28"/>
        </w:rPr>
        <w:lastRenderedPageBreak/>
        <w:t>Перечень литературы и средств обучения</w:t>
      </w:r>
    </w:p>
    <w:p w:rsidR="005167BA" w:rsidRPr="001347AC" w:rsidRDefault="005167BA" w:rsidP="001347AC">
      <w:pPr>
        <w:spacing w:before="100" w:after="100"/>
        <w:ind w:firstLine="567"/>
        <w:jc w:val="both"/>
        <w:rPr>
          <w:sz w:val="28"/>
          <w:szCs w:val="28"/>
        </w:rPr>
      </w:pPr>
      <w:r w:rsidRPr="001347AC">
        <w:rPr>
          <w:sz w:val="28"/>
          <w:szCs w:val="28"/>
        </w:rPr>
        <w:t>Рабочая программа ориентирована на использование учебного и программно-методического комплекса, в который входят:</w:t>
      </w:r>
    </w:p>
    <w:p w:rsidR="005167BA" w:rsidRPr="001347AC" w:rsidRDefault="005167BA" w:rsidP="001347AC">
      <w:pPr>
        <w:rPr>
          <w:b/>
          <w:i/>
          <w:snapToGrid w:val="0"/>
          <w:sz w:val="28"/>
          <w:szCs w:val="28"/>
        </w:rPr>
      </w:pPr>
      <w:r w:rsidRPr="001347AC">
        <w:rPr>
          <w:i/>
          <w:sz w:val="28"/>
          <w:szCs w:val="28"/>
        </w:rPr>
        <w:t>для учителя:</w:t>
      </w:r>
    </w:p>
    <w:p w:rsidR="005167BA" w:rsidRPr="001347AC" w:rsidRDefault="005167BA" w:rsidP="001347AC">
      <w:pPr>
        <w:widowControl w:val="0"/>
        <w:numPr>
          <w:ilvl w:val="0"/>
          <w:numId w:val="5"/>
        </w:numPr>
        <w:suppressAutoHyphens/>
        <w:autoSpaceDE w:val="0"/>
        <w:rPr>
          <w:snapToGrid w:val="0"/>
          <w:sz w:val="28"/>
          <w:szCs w:val="28"/>
        </w:rPr>
      </w:pPr>
      <w:r w:rsidRPr="001347AC">
        <w:rPr>
          <w:sz w:val="28"/>
          <w:szCs w:val="28"/>
        </w:rPr>
        <w:t xml:space="preserve">Информатика: Учебник для 7 класса./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 БИНОМ. Лаб</w:t>
      </w:r>
      <w:r>
        <w:rPr>
          <w:sz w:val="28"/>
          <w:szCs w:val="28"/>
        </w:rPr>
        <w:t>оратория знаний, 2010</w:t>
      </w:r>
    </w:p>
    <w:p w:rsidR="005167BA" w:rsidRPr="001347AC" w:rsidRDefault="005167BA" w:rsidP="001347AC">
      <w:pPr>
        <w:widowControl w:val="0"/>
        <w:numPr>
          <w:ilvl w:val="0"/>
          <w:numId w:val="5"/>
        </w:numPr>
        <w:suppressAutoHyphens/>
        <w:autoSpaceDE w:val="0"/>
        <w:jc w:val="both"/>
        <w:rPr>
          <w:sz w:val="28"/>
          <w:szCs w:val="28"/>
        </w:rPr>
      </w:pPr>
      <w:r w:rsidRPr="001347AC">
        <w:rPr>
          <w:sz w:val="28"/>
          <w:szCs w:val="28"/>
        </w:rPr>
        <w:t xml:space="preserve">Информатика: Рабочая тетрадь для 7 класса./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</w:t>
      </w:r>
      <w:r>
        <w:rPr>
          <w:sz w:val="28"/>
          <w:szCs w:val="28"/>
        </w:rPr>
        <w:t xml:space="preserve"> БИНОМ. Лаборатория знаний, 2010</w:t>
      </w:r>
    </w:p>
    <w:p w:rsidR="005167BA" w:rsidRPr="001347AC" w:rsidRDefault="005167BA" w:rsidP="001347AC">
      <w:pPr>
        <w:widowControl w:val="0"/>
        <w:numPr>
          <w:ilvl w:val="0"/>
          <w:numId w:val="5"/>
        </w:numPr>
        <w:suppressAutoHyphens/>
        <w:autoSpaceDE w:val="0"/>
        <w:jc w:val="both"/>
        <w:rPr>
          <w:sz w:val="28"/>
          <w:szCs w:val="28"/>
        </w:rPr>
      </w:pPr>
      <w:r w:rsidRPr="001347AC">
        <w:rPr>
          <w:sz w:val="28"/>
          <w:szCs w:val="28"/>
        </w:rPr>
        <w:t xml:space="preserve">Уроки информатики в 5-7 классах: Методическое пособие./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 БИНОМ. Лаборатория знаний, 2008</w:t>
      </w:r>
    </w:p>
    <w:p w:rsidR="005167BA" w:rsidRPr="001347AC" w:rsidRDefault="005167BA" w:rsidP="001347AC">
      <w:pPr>
        <w:ind w:left="567"/>
        <w:jc w:val="both"/>
        <w:rPr>
          <w:sz w:val="28"/>
          <w:szCs w:val="28"/>
        </w:rPr>
      </w:pPr>
      <w:r w:rsidRPr="001347AC">
        <w:rPr>
          <w:sz w:val="28"/>
          <w:szCs w:val="28"/>
        </w:rPr>
        <w:t>В комплекте:</w:t>
      </w:r>
    </w:p>
    <w:p w:rsidR="005167BA" w:rsidRPr="001347AC" w:rsidRDefault="005167BA" w:rsidP="001347AC">
      <w:pPr>
        <w:ind w:left="567"/>
        <w:jc w:val="both"/>
        <w:rPr>
          <w:sz w:val="28"/>
          <w:szCs w:val="28"/>
        </w:rPr>
      </w:pPr>
      <w:r w:rsidRPr="001347AC">
        <w:rPr>
          <w:sz w:val="28"/>
          <w:szCs w:val="28"/>
          <w:lang w:val="en-US"/>
        </w:rPr>
        <w:t>Windows</w:t>
      </w:r>
      <w:r w:rsidRPr="001347AC">
        <w:rPr>
          <w:sz w:val="28"/>
          <w:szCs w:val="28"/>
        </w:rPr>
        <w:t xml:space="preserve"> </w:t>
      </w:r>
      <w:r w:rsidRPr="001347AC">
        <w:rPr>
          <w:sz w:val="28"/>
          <w:szCs w:val="28"/>
          <w:lang w:val="en-US"/>
        </w:rPr>
        <w:t>CD</w:t>
      </w:r>
      <w:r w:rsidRPr="001347AC">
        <w:rPr>
          <w:sz w:val="28"/>
          <w:szCs w:val="28"/>
        </w:rPr>
        <w:t xml:space="preserve">. Версия 6.1. 2006. Компьютерный практикум, программно-методическая поддержка курса «Информатика для 5-7 классов»./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 БИНОМ. Лаборатория знаний, 2006</w:t>
      </w:r>
    </w:p>
    <w:p w:rsidR="005167BA" w:rsidRPr="001347AC" w:rsidRDefault="005167BA" w:rsidP="001347AC">
      <w:pPr>
        <w:ind w:left="567" w:hanging="567"/>
        <w:jc w:val="both"/>
        <w:rPr>
          <w:i/>
          <w:sz w:val="28"/>
          <w:szCs w:val="28"/>
        </w:rPr>
      </w:pPr>
    </w:p>
    <w:p w:rsidR="005167BA" w:rsidRPr="001347AC" w:rsidRDefault="005167BA" w:rsidP="001347AC">
      <w:pPr>
        <w:ind w:left="567" w:hanging="567"/>
        <w:jc w:val="both"/>
        <w:rPr>
          <w:i/>
          <w:sz w:val="28"/>
          <w:szCs w:val="28"/>
        </w:rPr>
      </w:pPr>
      <w:r w:rsidRPr="001347AC">
        <w:rPr>
          <w:i/>
          <w:sz w:val="28"/>
          <w:szCs w:val="28"/>
        </w:rPr>
        <w:t>для ученика:</w:t>
      </w:r>
    </w:p>
    <w:p w:rsidR="005167BA" w:rsidRPr="001347AC" w:rsidRDefault="005167BA" w:rsidP="001347AC">
      <w:pPr>
        <w:jc w:val="both"/>
        <w:rPr>
          <w:sz w:val="28"/>
          <w:szCs w:val="28"/>
        </w:rPr>
      </w:pPr>
      <w:r w:rsidRPr="001347AC">
        <w:rPr>
          <w:sz w:val="28"/>
          <w:szCs w:val="28"/>
        </w:rPr>
        <w:t xml:space="preserve">1.Информатика: Учебник для 7 класса./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 БИНОМ. Лаборатория зна</w:t>
      </w:r>
      <w:r>
        <w:rPr>
          <w:sz w:val="28"/>
          <w:szCs w:val="28"/>
        </w:rPr>
        <w:t>ний, 2010</w:t>
      </w:r>
    </w:p>
    <w:p w:rsidR="005167BA" w:rsidRPr="001347AC" w:rsidRDefault="005167BA" w:rsidP="001347AC">
      <w:pPr>
        <w:jc w:val="both"/>
        <w:rPr>
          <w:sz w:val="28"/>
          <w:szCs w:val="28"/>
        </w:rPr>
      </w:pPr>
      <w:r w:rsidRPr="001347AC">
        <w:rPr>
          <w:sz w:val="28"/>
          <w:szCs w:val="28"/>
        </w:rPr>
        <w:t xml:space="preserve">2.Информатика: Рабочая тетрадь для 7 класса./ </w:t>
      </w:r>
      <w:proofErr w:type="spellStart"/>
      <w:r w:rsidRPr="001347AC">
        <w:rPr>
          <w:sz w:val="28"/>
          <w:szCs w:val="28"/>
        </w:rPr>
        <w:t>Л.Л.Босова</w:t>
      </w:r>
      <w:proofErr w:type="spellEnd"/>
      <w:r w:rsidRPr="001347AC">
        <w:rPr>
          <w:sz w:val="28"/>
          <w:szCs w:val="28"/>
        </w:rPr>
        <w:t xml:space="preserve"> – М.:</w:t>
      </w:r>
      <w:r>
        <w:rPr>
          <w:sz w:val="28"/>
          <w:szCs w:val="28"/>
        </w:rPr>
        <w:t xml:space="preserve"> БИНОМ. Лаборатория знаний, 2010</w:t>
      </w:r>
    </w:p>
    <w:p w:rsidR="005167BA" w:rsidRPr="001347AC" w:rsidRDefault="005167BA" w:rsidP="001347AC">
      <w:pPr>
        <w:rPr>
          <w:sz w:val="28"/>
          <w:szCs w:val="28"/>
        </w:rPr>
      </w:pPr>
    </w:p>
    <w:p w:rsidR="005167BA" w:rsidRPr="001347AC" w:rsidRDefault="005167BA" w:rsidP="001347AC">
      <w:pPr>
        <w:rPr>
          <w:sz w:val="28"/>
          <w:szCs w:val="28"/>
        </w:rPr>
      </w:pPr>
    </w:p>
    <w:p w:rsidR="005167BA" w:rsidRPr="00506D7B" w:rsidRDefault="005167BA" w:rsidP="001347AC">
      <w:pPr>
        <w:rPr>
          <w:sz w:val="22"/>
          <w:szCs w:val="22"/>
        </w:rPr>
      </w:pPr>
    </w:p>
    <w:p w:rsidR="005167BA" w:rsidRPr="00A670EC" w:rsidRDefault="005167BA" w:rsidP="005F7387">
      <w:pPr>
        <w:pStyle w:val="a3"/>
        <w:rPr>
          <w:sz w:val="28"/>
          <w:szCs w:val="28"/>
        </w:rPr>
      </w:pPr>
    </w:p>
    <w:p w:rsidR="005167BA" w:rsidRPr="00A670EC" w:rsidRDefault="005167BA" w:rsidP="005F7387">
      <w:pPr>
        <w:pStyle w:val="a3"/>
        <w:rPr>
          <w:sz w:val="28"/>
          <w:szCs w:val="28"/>
        </w:rPr>
      </w:pPr>
    </w:p>
    <w:p w:rsidR="005167BA" w:rsidRPr="00A670EC" w:rsidRDefault="005167BA">
      <w:pPr>
        <w:rPr>
          <w:sz w:val="28"/>
          <w:szCs w:val="28"/>
        </w:rPr>
      </w:pPr>
    </w:p>
    <w:sectPr w:rsidR="005167BA" w:rsidRPr="00A670EC" w:rsidSect="00340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 MT">
    <w:altName w:val="Nyal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51DB"/>
    <w:multiLevelType w:val="hybridMultilevel"/>
    <w:tmpl w:val="03C26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04ABE"/>
    <w:multiLevelType w:val="hybridMultilevel"/>
    <w:tmpl w:val="3FB45190"/>
    <w:lvl w:ilvl="0" w:tplc="E9AE5344">
      <w:numFmt w:val="bullet"/>
      <w:lvlText w:val="–"/>
      <w:lvlJc w:val="left"/>
      <w:pPr>
        <w:ind w:left="1287" w:hanging="360"/>
      </w:pPr>
      <w:rPr>
        <w:rFonts w:ascii="Bodoni MT" w:hAnsi="Bodoni M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001742D"/>
    <w:multiLevelType w:val="hybridMultilevel"/>
    <w:tmpl w:val="69FA2AA0"/>
    <w:lvl w:ilvl="0" w:tplc="E9AE5344">
      <w:numFmt w:val="bullet"/>
      <w:lvlText w:val="–"/>
      <w:lvlJc w:val="left"/>
      <w:pPr>
        <w:ind w:left="1287" w:hanging="360"/>
      </w:pPr>
      <w:rPr>
        <w:rFonts w:ascii="Bodoni MT" w:hAnsi="Bodoni M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A79068B"/>
    <w:multiLevelType w:val="hybridMultilevel"/>
    <w:tmpl w:val="6B668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16794"/>
    <w:multiLevelType w:val="hybridMultilevel"/>
    <w:tmpl w:val="C1F43EE4"/>
    <w:lvl w:ilvl="0" w:tplc="ACACC4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650F22"/>
    <w:multiLevelType w:val="hybridMultilevel"/>
    <w:tmpl w:val="790EB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387"/>
    <w:rsid w:val="00084E25"/>
    <w:rsid w:val="001347AC"/>
    <w:rsid w:val="002662DF"/>
    <w:rsid w:val="00340A89"/>
    <w:rsid w:val="003A2B0D"/>
    <w:rsid w:val="003B0DA7"/>
    <w:rsid w:val="0041235E"/>
    <w:rsid w:val="004D36F0"/>
    <w:rsid w:val="00506D7B"/>
    <w:rsid w:val="005167BA"/>
    <w:rsid w:val="005F7387"/>
    <w:rsid w:val="0065617F"/>
    <w:rsid w:val="0066188F"/>
    <w:rsid w:val="006B5D89"/>
    <w:rsid w:val="007278F2"/>
    <w:rsid w:val="0073669A"/>
    <w:rsid w:val="007839E9"/>
    <w:rsid w:val="0087277B"/>
    <w:rsid w:val="00894C9F"/>
    <w:rsid w:val="008B7389"/>
    <w:rsid w:val="008C2231"/>
    <w:rsid w:val="008E6AE1"/>
    <w:rsid w:val="00905D85"/>
    <w:rsid w:val="00A24178"/>
    <w:rsid w:val="00A670EC"/>
    <w:rsid w:val="00B352F4"/>
    <w:rsid w:val="00B41B73"/>
    <w:rsid w:val="00CA664F"/>
    <w:rsid w:val="00D23DE5"/>
    <w:rsid w:val="00F75364"/>
    <w:rsid w:val="00FF0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387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6B5D89"/>
    <w:pPr>
      <w:widowControl w:val="0"/>
      <w:suppressAutoHyphens/>
      <w:autoSpaceDE w:val="0"/>
      <w:spacing w:after="120"/>
      <w:ind w:left="283"/>
    </w:pPr>
    <w:rPr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6B5D89"/>
    <w:rPr>
      <w:rFonts w:ascii="Times New Roman" w:hAnsi="Times New Roman" w:cs="Times New Roman"/>
      <w:sz w:val="20"/>
      <w:szCs w:val="20"/>
      <w:lang w:eastAsia="ar-SA" w:bidi="ar-SA"/>
    </w:rPr>
  </w:style>
  <w:style w:type="paragraph" w:styleId="a6">
    <w:name w:val="Normal (Web)"/>
    <w:basedOn w:val="a"/>
    <w:uiPriority w:val="99"/>
    <w:rsid w:val="006B5D89"/>
    <w:pPr>
      <w:suppressAutoHyphens/>
      <w:spacing w:before="100" w:after="10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10</cp:revision>
  <dcterms:created xsi:type="dcterms:W3CDTF">2013-08-28T01:34:00Z</dcterms:created>
  <dcterms:modified xsi:type="dcterms:W3CDTF">2014-10-10T00:19:00Z</dcterms:modified>
</cp:coreProperties>
</file>